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98" w:rsidRPr="00E51298" w:rsidRDefault="00E51298" w:rsidP="00E51298">
      <w:pPr>
        <w:tabs>
          <w:tab w:val="left" w:pos="3738"/>
        </w:tabs>
        <w:spacing w:line="240" w:lineRule="exact"/>
        <w:ind w:firstLine="720"/>
        <w:jc w:val="center"/>
        <w:rPr>
          <w:sz w:val="28"/>
          <w:szCs w:val="28"/>
        </w:rPr>
      </w:pPr>
      <w:r w:rsidRPr="00E51298">
        <w:rPr>
          <w:sz w:val="28"/>
          <w:szCs w:val="28"/>
        </w:rPr>
        <w:t>Обзор применения законодательства о противодействии коррупции в органах исполнительной власти и органах местного самоуправления Алтайского края</w:t>
      </w:r>
      <w:r w:rsidR="00903037">
        <w:rPr>
          <w:sz w:val="28"/>
          <w:szCs w:val="28"/>
        </w:rPr>
        <w:t xml:space="preserve"> </w:t>
      </w:r>
    </w:p>
    <w:p w:rsidR="00E51298" w:rsidRPr="00E51298" w:rsidRDefault="00E51298" w:rsidP="00E51298">
      <w:pPr>
        <w:tabs>
          <w:tab w:val="left" w:pos="3738"/>
        </w:tabs>
        <w:ind w:firstLine="720"/>
        <w:jc w:val="both"/>
        <w:rPr>
          <w:sz w:val="28"/>
          <w:szCs w:val="28"/>
        </w:rPr>
      </w:pPr>
    </w:p>
    <w:p w:rsidR="00E51298" w:rsidRPr="00E51298" w:rsidRDefault="00E51298" w:rsidP="00E51298">
      <w:pPr>
        <w:tabs>
          <w:tab w:val="left" w:pos="3738"/>
        </w:tabs>
        <w:ind w:firstLine="720"/>
        <w:jc w:val="both"/>
        <w:rPr>
          <w:sz w:val="28"/>
          <w:szCs w:val="28"/>
        </w:rPr>
      </w:pPr>
      <w:r w:rsidRPr="00E51298">
        <w:rPr>
          <w:sz w:val="28"/>
          <w:szCs w:val="28"/>
        </w:rPr>
        <w:t xml:space="preserve">Настоящий обзор подготовлен </w:t>
      </w:r>
      <w:r w:rsidRPr="00E51298">
        <w:rPr>
          <w:sz w:val="28"/>
          <w:szCs w:val="28"/>
        </w:rPr>
        <w:t>отделом по профилактике коррупционных и иных правонарушений А</w:t>
      </w:r>
      <w:r w:rsidRPr="00E51298">
        <w:rPr>
          <w:sz w:val="28"/>
          <w:szCs w:val="28"/>
        </w:rPr>
        <w:t>д</w:t>
      </w:r>
      <w:r w:rsidRPr="00E51298">
        <w:rPr>
          <w:sz w:val="28"/>
          <w:szCs w:val="28"/>
        </w:rPr>
        <w:t>министрации Губернатора и Правительства Алтайского края</w:t>
      </w:r>
      <w:r w:rsidRPr="00E51298">
        <w:rPr>
          <w:sz w:val="28"/>
          <w:szCs w:val="28"/>
        </w:rPr>
        <w:t xml:space="preserve"> по итогам мониторинга применения </w:t>
      </w:r>
      <w:r>
        <w:rPr>
          <w:sz w:val="28"/>
          <w:szCs w:val="28"/>
        </w:rPr>
        <w:t xml:space="preserve">на практике </w:t>
      </w:r>
      <w:r w:rsidRPr="00E51298">
        <w:rPr>
          <w:sz w:val="28"/>
          <w:szCs w:val="28"/>
        </w:rPr>
        <w:t xml:space="preserve">мер по предотвращению и урегулированию конфликта интересов в органах исполнительной власти и органах местного самоуправления Алтайского края. </w:t>
      </w:r>
      <w:bookmarkStart w:id="0" w:name="_GoBack"/>
      <w:bookmarkEnd w:id="0"/>
    </w:p>
    <w:p w:rsidR="00E51298" w:rsidRPr="00E51298" w:rsidRDefault="00E51298" w:rsidP="00E51298">
      <w:pPr>
        <w:tabs>
          <w:tab w:val="left" w:pos="3738"/>
        </w:tabs>
        <w:ind w:firstLine="720"/>
        <w:jc w:val="both"/>
        <w:rPr>
          <w:sz w:val="28"/>
          <w:szCs w:val="28"/>
        </w:rPr>
      </w:pPr>
      <w:r w:rsidRPr="00E51298">
        <w:rPr>
          <w:b/>
          <w:sz w:val="28"/>
          <w:szCs w:val="28"/>
        </w:rPr>
        <w:t>Ситуация 1</w:t>
      </w:r>
      <w:r w:rsidRPr="00E51298">
        <w:rPr>
          <w:sz w:val="28"/>
          <w:szCs w:val="28"/>
        </w:rPr>
        <w:t>. Служащий замещает должность председателя комитета по управлению имуществом в органе местного самоуправления. С заявлениями о предоставлении земельного участка в аренду в комитет обратились два лица, одним из которых являлась супруга служащего. Второе заявление без соблюд</w:t>
      </w:r>
      <w:r w:rsidRPr="00E51298">
        <w:rPr>
          <w:sz w:val="28"/>
          <w:szCs w:val="28"/>
        </w:rPr>
        <w:t>е</w:t>
      </w:r>
      <w:r w:rsidRPr="00E51298">
        <w:rPr>
          <w:sz w:val="28"/>
          <w:szCs w:val="28"/>
        </w:rPr>
        <w:t>ния председателем комитета установленного порядка было возвращено. По р</w:t>
      </w:r>
      <w:r w:rsidRPr="00E51298">
        <w:rPr>
          <w:sz w:val="28"/>
          <w:szCs w:val="28"/>
        </w:rPr>
        <w:t>е</w:t>
      </w:r>
      <w:r w:rsidRPr="00E51298">
        <w:rPr>
          <w:sz w:val="28"/>
          <w:szCs w:val="28"/>
        </w:rPr>
        <w:t>зультатам служебной проверки, инициированной на основании обращения да</w:t>
      </w:r>
      <w:r w:rsidRPr="00E51298">
        <w:rPr>
          <w:sz w:val="28"/>
          <w:szCs w:val="28"/>
        </w:rPr>
        <w:t>н</w:t>
      </w:r>
      <w:r w:rsidRPr="00E51298">
        <w:rPr>
          <w:sz w:val="28"/>
          <w:szCs w:val="28"/>
        </w:rPr>
        <w:t>ного гражданина, установлен факт возникновения личной заинтересованности служащего при поступлении заявления его супруги о предоставлении ей в аре</w:t>
      </w:r>
      <w:r w:rsidRPr="00E51298">
        <w:rPr>
          <w:sz w:val="28"/>
          <w:szCs w:val="28"/>
        </w:rPr>
        <w:t>н</w:t>
      </w:r>
      <w:r w:rsidRPr="00E51298">
        <w:rPr>
          <w:sz w:val="28"/>
          <w:szCs w:val="28"/>
        </w:rPr>
        <w:t>ду земельного участка. Уведомление служащим направлено не было. В связи с несоблюдением требований к урегулированию конфликта интересов комиссией рекомендовано применение к служащему меры юридической ответственности.</w:t>
      </w:r>
    </w:p>
    <w:p w:rsidR="00E51298" w:rsidRPr="00E51298" w:rsidRDefault="00E51298" w:rsidP="00E51298">
      <w:pPr>
        <w:tabs>
          <w:tab w:val="left" w:pos="3738"/>
        </w:tabs>
        <w:ind w:firstLine="720"/>
        <w:jc w:val="both"/>
        <w:rPr>
          <w:sz w:val="28"/>
          <w:szCs w:val="28"/>
        </w:rPr>
      </w:pPr>
      <w:r w:rsidRPr="00E51298">
        <w:rPr>
          <w:b/>
          <w:sz w:val="28"/>
          <w:szCs w:val="28"/>
        </w:rPr>
        <w:t>Ситуация 2</w:t>
      </w:r>
      <w:r w:rsidRPr="00E51298">
        <w:rPr>
          <w:sz w:val="28"/>
          <w:szCs w:val="28"/>
        </w:rPr>
        <w:t>. Супруг руководителя государственного учреждения, подв</w:t>
      </w:r>
      <w:r w:rsidRPr="00E51298">
        <w:rPr>
          <w:sz w:val="28"/>
          <w:szCs w:val="28"/>
        </w:rPr>
        <w:t>е</w:t>
      </w:r>
      <w:r w:rsidRPr="00E51298">
        <w:rPr>
          <w:sz w:val="28"/>
          <w:szCs w:val="28"/>
        </w:rPr>
        <w:t>домственного органу исполнительной власти, работает в данном учреждении. Супруг не находится в прямом подчинении у руководителя. Вместе с тем, в полномочия руководителя учреждения входит участие в принятии решений о выплате сотрудникам премий и надбавок. Нарушения при выплате супругу пр</w:t>
      </w:r>
      <w:r w:rsidRPr="00E51298">
        <w:rPr>
          <w:sz w:val="28"/>
          <w:szCs w:val="28"/>
        </w:rPr>
        <w:t>е</w:t>
      </w:r>
      <w:r w:rsidRPr="00E51298">
        <w:rPr>
          <w:sz w:val="28"/>
          <w:szCs w:val="28"/>
        </w:rPr>
        <w:t>мий в ходе проверки не установлены. Комиссией рекомендовано применение к руководителю учреждения меры юридической ответственности в связи с нес</w:t>
      </w:r>
      <w:r w:rsidRPr="00E51298">
        <w:rPr>
          <w:sz w:val="28"/>
          <w:szCs w:val="28"/>
        </w:rPr>
        <w:t>о</w:t>
      </w:r>
      <w:r w:rsidRPr="00E51298">
        <w:rPr>
          <w:sz w:val="28"/>
          <w:szCs w:val="28"/>
        </w:rPr>
        <w:t>блюдением требований законодательства об урегулировании конфликта интер</w:t>
      </w:r>
      <w:r w:rsidRPr="00E51298">
        <w:rPr>
          <w:sz w:val="28"/>
          <w:szCs w:val="28"/>
        </w:rPr>
        <w:t>е</w:t>
      </w:r>
      <w:r w:rsidRPr="00E51298">
        <w:rPr>
          <w:sz w:val="28"/>
          <w:szCs w:val="28"/>
        </w:rPr>
        <w:t>сов и внесение изменений в правовые акты, регламентирующие порядок прем</w:t>
      </w:r>
      <w:r w:rsidRPr="00E51298">
        <w:rPr>
          <w:sz w:val="28"/>
          <w:szCs w:val="28"/>
        </w:rPr>
        <w:t>и</w:t>
      </w:r>
      <w:r w:rsidRPr="00E51298">
        <w:rPr>
          <w:sz w:val="28"/>
          <w:szCs w:val="28"/>
        </w:rPr>
        <w:t>рования сотрудников учреждения.</w:t>
      </w:r>
    </w:p>
    <w:p w:rsidR="00E51298" w:rsidRPr="00E51298" w:rsidRDefault="00E51298" w:rsidP="00E51298">
      <w:pPr>
        <w:tabs>
          <w:tab w:val="left" w:pos="3738"/>
        </w:tabs>
        <w:ind w:firstLine="720"/>
        <w:jc w:val="both"/>
        <w:rPr>
          <w:sz w:val="28"/>
          <w:szCs w:val="28"/>
        </w:rPr>
      </w:pPr>
      <w:r w:rsidRPr="00E51298">
        <w:rPr>
          <w:b/>
          <w:sz w:val="28"/>
          <w:szCs w:val="28"/>
        </w:rPr>
        <w:t>Ситуация 3</w:t>
      </w:r>
      <w:r w:rsidRPr="00E51298">
        <w:rPr>
          <w:sz w:val="28"/>
          <w:szCs w:val="28"/>
        </w:rPr>
        <w:t>. Руководитель краевого медицинского учреждения по совм</w:t>
      </w:r>
      <w:r w:rsidRPr="00E51298">
        <w:rPr>
          <w:sz w:val="28"/>
          <w:szCs w:val="28"/>
        </w:rPr>
        <w:t>е</w:t>
      </w:r>
      <w:r w:rsidRPr="00E51298">
        <w:rPr>
          <w:sz w:val="28"/>
          <w:szCs w:val="28"/>
        </w:rPr>
        <w:t>стительству работает врачом в коммерческой организации, в которой является учредителем, и в организации, где является руководителем. Орган исполнител</w:t>
      </w:r>
      <w:r w:rsidRPr="00E51298">
        <w:rPr>
          <w:sz w:val="28"/>
          <w:szCs w:val="28"/>
        </w:rPr>
        <w:t>ь</w:t>
      </w:r>
      <w:r w:rsidRPr="00E51298">
        <w:rPr>
          <w:sz w:val="28"/>
          <w:szCs w:val="28"/>
        </w:rPr>
        <w:t>ной власти, являющийся учредителем, провел проверку на предмет выявления возможного конфликта интересов, который усматривается в возможном перех</w:t>
      </w:r>
      <w:r w:rsidRPr="00E51298">
        <w:rPr>
          <w:sz w:val="28"/>
          <w:szCs w:val="28"/>
        </w:rPr>
        <w:t>о</w:t>
      </w:r>
      <w:r w:rsidRPr="00E51298">
        <w:rPr>
          <w:sz w:val="28"/>
          <w:szCs w:val="28"/>
        </w:rPr>
        <w:t>де пациентов из краевого учреждения в коммерческую организацию. Разрешить сложившуюся ситуацию руководитель краевого учреждения предложил посре</w:t>
      </w:r>
      <w:r w:rsidRPr="00E51298">
        <w:rPr>
          <w:sz w:val="28"/>
          <w:szCs w:val="28"/>
        </w:rPr>
        <w:t>д</w:t>
      </w:r>
      <w:r w:rsidRPr="00E51298">
        <w:rPr>
          <w:sz w:val="28"/>
          <w:szCs w:val="28"/>
        </w:rPr>
        <w:t>ством прекращения внутреннего совместительства. Комиссией принято реш</w:t>
      </w:r>
      <w:r w:rsidRPr="00E51298">
        <w:rPr>
          <w:sz w:val="28"/>
          <w:szCs w:val="28"/>
        </w:rPr>
        <w:t>е</w:t>
      </w:r>
      <w:r w:rsidRPr="00E51298">
        <w:rPr>
          <w:sz w:val="28"/>
          <w:szCs w:val="28"/>
        </w:rPr>
        <w:t xml:space="preserve">ние о возможности возникновения конфликта интересов, рекомендованы меры по исключению всех возможных вариантов возникновения конфликта интересов при выполнении трудовой деятельности по совместительству. </w:t>
      </w:r>
    </w:p>
    <w:p w:rsidR="00E51298" w:rsidRPr="00E51298" w:rsidRDefault="00E51298" w:rsidP="00E51298">
      <w:pPr>
        <w:tabs>
          <w:tab w:val="left" w:pos="3738"/>
        </w:tabs>
        <w:ind w:firstLine="720"/>
        <w:jc w:val="both"/>
        <w:rPr>
          <w:sz w:val="28"/>
          <w:szCs w:val="28"/>
        </w:rPr>
      </w:pPr>
      <w:r w:rsidRPr="00E51298">
        <w:rPr>
          <w:b/>
          <w:sz w:val="28"/>
          <w:szCs w:val="28"/>
        </w:rPr>
        <w:t>Ситуация 4</w:t>
      </w:r>
      <w:r w:rsidRPr="00E51298">
        <w:rPr>
          <w:sz w:val="28"/>
          <w:szCs w:val="28"/>
        </w:rPr>
        <w:t xml:space="preserve">. Комиссией рассмотрено представление прокурора по факту неисполнения законодательства о противодействии коррупции. </w:t>
      </w:r>
      <w:r w:rsidRPr="00E51298">
        <w:rPr>
          <w:sz w:val="28"/>
          <w:szCs w:val="28"/>
        </w:rPr>
        <w:lastRenderedPageBreak/>
        <w:t>Возбуждено уголовное дело по фактам получения служащим денежных средств за незако</w:t>
      </w:r>
      <w:r w:rsidRPr="00E51298">
        <w:rPr>
          <w:sz w:val="28"/>
          <w:szCs w:val="28"/>
        </w:rPr>
        <w:t>н</w:t>
      </w:r>
      <w:r w:rsidRPr="00E51298">
        <w:rPr>
          <w:sz w:val="28"/>
          <w:szCs w:val="28"/>
        </w:rPr>
        <w:t>ное бездействие при исполнении служебных обязанностей. Согласно доводам прокуратуры служащий не предпринял меры по уведомлению работодателя о возникновении конфликта интересов, получая денежные средства в связи с и</w:t>
      </w:r>
      <w:r w:rsidRPr="00E51298">
        <w:rPr>
          <w:sz w:val="28"/>
          <w:szCs w:val="28"/>
        </w:rPr>
        <w:t>с</w:t>
      </w:r>
      <w:r w:rsidRPr="00E51298">
        <w:rPr>
          <w:sz w:val="28"/>
          <w:szCs w:val="28"/>
        </w:rPr>
        <w:t>полнением служебных обязанностей. Комиссия подтвердила несоблюдение тр</w:t>
      </w:r>
      <w:r w:rsidRPr="00E51298">
        <w:rPr>
          <w:sz w:val="28"/>
          <w:szCs w:val="28"/>
        </w:rPr>
        <w:t>е</w:t>
      </w:r>
      <w:r w:rsidRPr="00E51298">
        <w:rPr>
          <w:sz w:val="28"/>
          <w:szCs w:val="28"/>
        </w:rPr>
        <w:t>бований законодательства об урегулировании конфликта интересов, рекоменд</w:t>
      </w:r>
      <w:r w:rsidRPr="00E51298">
        <w:rPr>
          <w:sz w:val="28"/>
          <w:szCs w:val="28"/>
        </w:rPr>
        <w:t>о</w:t>
      </w:r>
      <w:r w:rsidRPr="00E51298">
        <w:rPr>
          <w:sz w:val="28"/>
          <w:szCs w:val="28"/>
        </w:rPr>
        <w:t>вала применить к служащему меру ответственности в виде увольнения в связи с утратой доверия.</w:t>
      </w:r>
    </w:p>
    <w:p w:rsidR="00E51298" w:rsidRPr="00E51298" w:rsidRDefault="00E51298" w:rsidP="00E51298">
      <w:pPr>
        <w:tabs>
          <w:tab w:val="left" w:pos="3738"/>
        </w:tabs>
        <w:ind w:firstLine="720"/>
        <w:jc w:val="both"/>
        <w:rPr>
          <w:sz w:val="28"/>
          <w:szCs w:val="28"/>
        </w:rPr>
      </w:pPr>
      <w:r w:rsidRPr="00E51298">
        <w:rPr>
          <w:b/>
          <w:sz w:val="28"/>
          <w:szCs w:val="28"/>
        </w:rPr>
        <w:t>Ситуация 5</w:t>
      </w:r>
      <w:r w:rsidRPr="00E51298">
        <w:rPr>
          <w:sz w:val="28"/>
          <w:szCs w:val="28"/>
        </w:rPr>
        <w:t>. В должностные обязанности служащего входят: прием экз</w:t>
      </w:r>
      <w:r w:rsidRPr="00E51298">
        <w:rPr>
          <w:sz w:val="28"/>
          <w:szCs w:val="28"/>
        </w:rPr>
        <w:t>а</w:t>
      </w:r>
      <w:r w:rsidRPr="00E51298">
        <w:rPr>
          <w:sz w:val="28"/>
          <w:szCs w:val="28"/>
        </w:rPr>
        <w:t>менов на право управления транспортными средствами, выдача удостоверений, подтверждающих это право, проведение технического осмотра транспортных средств. Профессиональное обучение водителей осуществляет частное учр</w:t>
      </w:r>
      <w:r w:rsidRPr="00E51298">
        <w:rPr>
          <w:sz w:val="28"/>
          <w:szCs w:val="28"/>
        </w:rPr>
        <w:t>е</w:t>
      </w:r>
      <w:r w:rsidRPr="00E51298">
        <w:rPr>
          <w:sz w:val="28"/>
          <w:szCs w:val="28"/>
        </w:rPr>
        <w:t>ждение дополнительного профессионального образования, директором котор</w:t>
      </w:r>
      <w:r w:rsidRPr="00E51298">
        <w:rPr>
          <w:sz w:val="28"/>
          <w:szCs w:val="28"/>
        </w:rPr>
        <w:t>о</w:t>
      </w:r>
      <w:r w:rsidRPr="00E51298">
        <w:rPr>
          <w:sz w:val="28"/>
          <w:szCs w:val="28"/>
        </w:rPr>
        <w:t xml:space="preserve">го является брат служащего. Комиссия, рассмотревшая уведомление служащего, признала возникновение личной заинтересованности, которая может привести к конфликту интересов. Решением комиссии рекомендовано поручить исполнение вышеназванных полномочий другому должностному лицу. </w:t>
      </w:r>
    </w:p>
    <w:p w:rsidR="00E51298" w:rsidRPr="00E51298" w:rsidRDefault="00E51298" w:rsidP="00E51298">
      <w:pPr>
        <w:tabs>
          <w:tab w:val="left" w:pos="3738"/>
        </w:tabs>
        <w:ind w:firstLine="720"/>
        <w:jc w:val="both"/>
        <w:rPr>
          <w:sz w:val="28"/>
          <w:szCs w:val="28"/>
        </w:rPr>
      </w:pPr>
      <w:r w:rsidRPr="00E51298">
        <w:rPr>
          <w:b/>
          <w:sz w:val="28"/>
          <w:szCs w:val="28"/>
        </w:rPr>
        <w:t>Ситуация 6</w:t>
      </w:r>
      <w:r w:rsidRPr="00E51298">
        <w:rPr>
          <w:sz w:val="28"/>
          <w:szCs w:val="28"/>
        </w:rPr>
        <w:t>. Заместитель главы администрации, председатель комитета по экономике и управлению муниципальным имуществом от имени комитета заключает муниципальные контракты с коммерческими организациями-победителями открытых электронных аукционов. Руководитель одной из таких организаций, с которой неоднократно заключались контракты, имеет со служ</w:t>
      </w:r>
      <w:r w:rsidRPr="00E51298">
        <w:rPr>
          <w:sz w:val="28"/>
          <w:szCs w:val="28"/>
        </w:rPr>
        <w:t>а</w:t>
      </w:r>
      <w:r w:rsidRPr="00E51298">
        <w:rPr>
          <w:sz w:val="28"/>
          <w:szCs w:val="28"/>
        </w:rPr>
        <w:t>щим общего ребенка. Они проживают на одной жилплощади, однако не ведут совместного хозяйства, в браке не состоят, имеют разный бюджет, между ними отсутствуют алиментные обязательства. Комиссией сделан вывод, что данные отношения не подпадают под понятие «близкое родство и свойство», поэтому  личная заинтересованность не нашла своего подтверждения. Прокуратура вне</w:t>
      </w:r>
      <w:r w:rsidRPr="00E51298">
        <w:rPr>
          <w:sz w:val="28"/>
          <w:szCs w:val="28"/>
        </w:rPr>
        <w:t>с</w:t>
      </w:r>
      <w:r w:rsidRPr="00E51298">
        <w:rPr>
          <w:sz w:val="28"/>
          <w:szCs w:val="28"/>
        </w:rPr>
        <w:t>ла представление об отмене решения комиссии, также обратилась с суд. Реш</w:t>
      </w:r>
      <w:r w:rsidRPr="00E51298">
        <w:rPr>
          <w:sz w:val="28"/>
          <w:szCs w:val="28"/>
        </w:rPr>
        <w:t>е</w:t>
      </w:r>
      <w:r w:rsidRPr="00E51298">
        <w:rPr>
          <w:sz w:val="28"/>
          <w:szCs w:val="28"/>
        </w:rPr>
        <w:t>нием суда конфликт интересов установлен.</w:t>
      </w:r>
    </w:p>
    <w:p w:rsidR="00E51298" w:rsidRPr="00E51298" w:rsidRDefault="00E51298" w:rsidP="00E51298">
      <w:pPr>
        <w:tabs>
          <w:tab w:val="left" w:pos="3738"/>
        </w:tabs>
        <w:ind w:firstLine="720"/>
        <w:jc w:val="both"/>
        <w:rPr>
          <w:sz w:val="28"/>
          <w:szCs w:val="28"/>
        </w:rPr>
      </w:pPr>
      <w:r w:rsidRPr="00E51298">
        <w:rPr>
          <w:b/>
          <w:sz w:val="28"/>
          <w:szCs w:val="28"/>
        </w:rPr>
        <w:t>Ситуация 7</w:t>
      </w:r>
      <w:r w:rsidRPr="00E51298">
        <w:rPr>
          <w:sz w:val="28"/>
          <w:szCs w:val="28"/>
        </w:rPr>
        <w:t>. В рамках переселения граждан из домов, в отношении кот</w:t>
      </w:r>
      <w:r w:rsidRPr="00E51298">
        <w:rPr>
          <w:sz w:val="28"/>
          <w:szCs w:val="28"/>
        </w:rPr>
        <w:t>о</w:t>
      </w:r>
      <w:r w:rsidRPr="00E51298">
        <w:rPr>
          <w:sz w:val="28"/>
          <w:szCs w:val="28"/>
        </w:rPr>
        <w:t>рых принято решение о расселении, организована работа по удостоверению с</w:t>
      </w:r>
      <w:r w:rsidRPr="00E51298">
        <w:rPr>
          <w:sz w:val="28"/>
          <w:szCs w:val="28"/>
        </w:rPr>
        <w:t>о</w:t>
      </w:r>
      <w:r w:rsidRPr="00E51298">
        <w:rPr>
          <w:sz w:val="28"/>
          <w:szCs w:val="28"/>
        </w:rPr>
        <w:t>ответствующих документов у нотариуса. Данная работа входит в полномочия служащего, дочь которого является помощником нотариуса. Во время отсу</w:t>
      </w:r>
      <w:r w:rsidRPr="00E51298">
        <w:rPr>
          <w:sz w:val="28"/>
          <w:szCs w:val="28"/>
        </w:rPr>
        <w:t>т</w:t>
      </w:r>
      <w:r w:rsidRPr="00E51298">
        <w:rPr>
          <w:sz w:val="28"/>
          <w:szCs w:val="28"/>
        </w:rPr>
        <w:t>ствия нотариуса удостоверение документов осуществляет его помощник. Ув</w:t>
      </w:r>
      <w:r w:rsidRPr="00E51298">
        <w:rPr>
          <w:sz w:val="28"/>
          <w:szCs w:val="28"/>
        </w:rPr>
        <w:t>е</w:t>
      </w:r>
      <w:r w:rsidRPr="00E51298">
        <w:rPr>
          <w:sz w:val="28"/>
          <w:szCs w:val="28"/>
        </w:rPr>
        <w:t>домление о возможности возникновении конфликта интересов служащий не подавал. Решением комиссии установлено несоблюдение требований о предо</w:t>
      </w:r>
      <w:r w:rsidRPr="00E51298">
        <w:rPr>
          <w:sz w:val="28"/>
          <w:szCs w:val="28"/>
        </w:rPr>
        <w:t>т</w:t>
      </w:r>
      <w:r w:rsidRPr="00E51298">
        <w:rPr>
          <w:sz w:val="28"/>
          <w:szCs w:val="28"/>
        </w:rPr>
        <w:t>вращении или урегулировании конфликта интересов, рекомендовано примен</w:t>
      </w:r>
      <w:r w:rsidRPr="00E51298">
        <w:rPr>
          <w:sz w:val="28"/>
          <w:szCs w:val="28"/>
        </w:rPr>
        <w:t>е</w:t>
      </w:r>
      <w:r w:rsidRPr="00E51298">
        <w:rPr>
          <w:sz w:val="28"/>
          <w:szCs w:val="28"/>
        </w:rPr>
        <w:t xml:space="preserve">ние дисциплинарного взыскания в виде увольнения. </w:t>
      </w:r>
    </w:p>
    <w:p w:rsidR="00E51298" w:rsidRPr="00E51298" w:rsidRDefault="00E51298" w:rsidP="00E51298">
      <w:pPr>
        <w:tabs>
          <w:tab w:val="left" w:pos="3738"/>
        </w:tabs>
        <w:ind w:firstLine="720"/>
        <w:jc w:val="both"/>
        <w:rPr>
          <w:sz w:val="28"/>
          <w:szCs w:val="28"/>
        </w:rPr>
      </w:pPr>
      <w:r w:rsidRPr="00E51298">
        <w:rPr>
          <w:b/>
          <w:sz w:val="28"/>
          <w:szCs w:val="28"/>
        </w:rPr>
        <w:t>Ситуация 8</w:t>
      </w:r>
      <w:r w:rsidRPr="00E51298">
        <w:rPr>
          <w:sz w:val="28"/>
          <w:szCs w:val="28"/>
        </w:rPr>
        <w:t>. Двое служащих, являющихся супругами, замещают должн</w:t>
      </w:r>
      <w:r w:rsidRPr="00E51298">
        <w:rPr>
          <w:sz w:val="28"/>
          <w:szCs w:val="28"/>
        </w:rPr>
        <w:t>о</w:t>
      </w:r>
      <w:r w:rsidRPr="00E51298">
        <w:rPr>
          <w:sz w:val="28"/>
          <w:szCs w:val="28"/>
        </w:rPr>
        <w:t xml:space="preserve">сти в одном государственном органе. Непосредственная подчиненность или подконтрольность между служащими отсутствует. </w:t>
      </w:r>
      <w:r w:rsidRPr="00E51298">
        <w:rPr>
          <w:sz w:val="28"/>
          <w:szCs w:val="28"/>
        </w:rPr>
        <w:lastRenderedPageBreak/>
        <w:t>Вместе с тем, осуществление служащими надзора в отношении одних и тех же объектов капитального стро</w:t>
      </w:r>
      <w:r w:rsidRPr="00E51298">
        <w:rPr>
          <w:sz w:val="28"/>
          <w:szCs w:val="28"/>
        </w:rPr>
        <w:t>и</w:t>
      </w:r>
      <w:r w:rsidRPr="00E51298">
        <w:rPr>
          <w:sz w:val="28"/>
          <w:szCs w:val="28"/>
        </w:rPr>
        <w:t>тельства, наличие совместно подготовленных служебных документов подтве</w:t>
      </w:r>
      <w:r w:rsidRPr="00E51298">
        <w:rPr>
          <w:sz w:val="28"/>
          <w:szCs w:val="28"/>
        </w:rPr>
        <w:t>р</w:t>
      </w:r>
      <w:r w:rsidRPr="00E51298">
        <w:rPr>
          <w:sz w:val="28"/>
          <w:szCs w:val="28"/>
        </w:rPr>
        <w:t xml:space="preserve">ждают взаимодействие служащих при исполнении служебных обязанностей. Данное обстоятельство может привести к возникновению конфликта интересов. Комиссией рекомендовано отстранение одного из служащих от обязанностей, предполагающих взаимодействие между супругами. </w:t>
      </w:r>
    </w:p>
    <w:p w:rsidR="00E51298" w:rsidRPr="00E51298" w:rsidRDefault="00E51298" w:rsidP="00E51298">
      <w:pPr>
        <w:tabs>
          <w:tab w:val="left" w:pos="3738"/>
        </w:tabs>
        <w:ind w:firstLine="720"/>
        <w:jc w:val="both"/>
        <w:rPr>
          <w:sz w:val="28"/>
          <w:szCs w:val="28"/>
        </w:rPr>
      </w:pPr>
      <w:r w:rsidRPr="00E51298">
        <w:rPr>
          <w:b/>
          <w:sz w:val="28"/>
          <w:szCs w:val="28"/>
        </w:rPr>
        <w:t>Ситуация 9</w:t>
      </w:r>
      <w:r w:rsidRPr="00E51298">
        <w:rPr>
          <w:sz w:val="28"/>
          <w:szCs w:val="28"/>
        </w:rPr>
        <w:t>. Комиссией рассмотрено уведомление служащего, поданного в связи с заключением договора участия в долевом строительстве на приобрет</w:t>
      </w:r>
      <w:r w:rsidRPr="00E51298">
        <w:rPr>
          <w:sz w:val="28"/>
          <w:szCs w:val="28"/>
        </w:rPr>
        <w:t>е</w:t>
      </w:r>
      <w:r w:rsidRPr="00E51298">
        <w:rPr>
          <w:sz w:val="28"/>
          <w:szCs w:val="28"/>
        </w:rPr>
        <w:t>ние недвижимого имущества с застройщиком, в отношении которого служащий осуществляет контрольно-надзорные функции. Рекомендовано отстранение служащего от исполнения должностных обязанностей, предполагающих неп</w:t>
      </w:r>
      <w:r w:rsidRPr="00E51298">
        <w:rPr>
          <w:sz w:val="28"/>
          <w:szCs w:val="28"/>
        </w:rPr>
        <w:t>о</w:t>
      </w:r>
      <w:r w:rsidRPr="00E51298">
        <w:rPr>
          <w:sz w:val="28"/>
          <w:szCs w:val="28"/>
        </w:rPr>
        <w:t>средственное взаимодействие с застройщиком, до урегулирования имуществе</w:t>
      </w:r>
      <w:r w:rsidRPr="00E51298">
        <w:rPr>
          <w:sz w:val="28"/>
          <w:szCs w:val="28"/>
        </w:rPr>
        <w:t>н</w:t>
      </w:r>
      <w:r w:rsidRPr="00E51298">
        <w:rPr>
          <w:sz w:val="28"/>
          <w:szCs w:val="28"/>
        </w:rPr>
        <w:t>ных обязательств.</w:t>
      </w:r>
    </w:p>
    <w:p w:rsidR="00E51298" w:rsidRPr="00E51298" w:rsidRDefault="00E51298" w:rsidP="00E51298">
      <w:pPr>
        <w:tabs>
          <w:tab w:val="left" w:pos="3738"/>
        </w:tabs>
        <w:ind w:firstLine="720"/>
        <w:jc w:val="both"/>
        <w:rPr>
          <w:sz w:val="28"/>
          <w:szCs w:val="28"/>
        </w:rPr>
      </w:pPr>
      <w:r w:rsidRPr="00E51298">
        <w:rPr>
          <w:b/>
          <w:sz w:val="28"/>
          <w:szCs w:val="28"/>
        </w:rPr>
        <w:t>Ситуация 10</w:t>
      </w:r>
      <w:r w:rsidRPr="00E51298">
        <w:rPr>
          <w:sz w:val="28"/>
          <w:szCs w:val="28"/>
        </w:rPr>
        <w:t>. Служащим подано уведомление в связи с регистрацией</w:t>
      </w:r>
      <w:r w:rsidRPr="00E51298">
        <w:rPr>
          <w:b/>
          <w:sz w:val="28"/>
          <w:szCs w:val="28"/>
        </w:rPr>
        <w:t xml:space="preserve"> </w:t>
      </w:r>
      <w:r w:rsidRPr="00E51298">
        <w:rPr>
          <w:sz w:val="28"/>
          <w:szCs w:val="28"/>
        </w:rPr>
        <w:t>брака.</w:t>
      </w:r>
      <w:r w:rsidRPr="00E51298">
        <w:rPr>
          <w:b/>
          <w:sz w:val="28"/>
          <w:szCs w:val="28"/>
        </w:rPr>
        <w:t xml:space="preserve"> </w:t>
      </w:r>
      <w:r w:rsidRPr="00E51298">
        <w:rPr>
          <w:sz w:val="28"/>
          <w:szCs w:val="28"/>
        </w:rPr>
        <w:t>Супруг служащего является заместителем директора по администрати</w:t>
      </w:r>
      <w:r w:rsidRPr="00E51298">
        <w:rPr>
          <w:sz w:val="28"/>
          <w:szCs w:val="28"/>
        </w:rPr>
        <w:t>в</w:t>
      </w:r>
      <w:r w:rsidRPr="00E51298">
        <w:rPr>
          <w:sz w:val="28"/>
          <w:szCs w:val="28"/>
        </w:rPr>
        <w:t>но-хозяйственной части коммерческой организации, основным видом деятел</w:t>
      </w:r>
      <w:r w:rsidRPr="00E51298">
        <w:rPr>
          <w:sz w:val="28"/>
          <w:szCs w:val="28"/>
        </w:rPr>
        <w:t>ь</w:t>
      </w:r>
      <w:r w:rsidRPr="00E51298">
        <w:rPr>
          <w:sz w:val="28"/>
          <w:szCs w:val="28"/>
        </w:rPr>
        <w:t>ности которой является лесозаготовка. В должностном регламенте служащего, находящегося в отпуске по беременности и родам,  закреплены полномочия государственного лесного надзора (лесной охраны). По решению непосре</w:t>
      </w:r>
      <w:r w:rsidRPr="00E51298">
        <w:rPr>
          <w:sz w:val="28"/>
          <w:szCs w:val="28"/>
        </w:rPr>
        <w:t>д</w:t>
      </w:r>
      <w:r w:rsidRPr="00E51298">
        <w:rPr>
          <w:sz w:val="28"/>
          <w:szCs w:val="28"/>
        </w:rPr>
        <w:t>ственного руководителя функции лесной охраны служащим фактически не осуществлялись в связи с достаточной рабочей нагрузкой по работе с отчетн</w:t>
      </w:r>
      <w:r w:rsidRPr="00E51298">
        <w:rPr>
          <w:sz w:val="28"/>
          <w:szCs w:val="28"/>
        </w:rPr>
        <w:t>о</w:t>
      </w:r>
      <w:r w:rsidRPr="00E51298">
        <w:rPr>
          <w:sz w:val="28"/>
          <w:szCs w:val="28"/>
        </w:rPr>
        <w:t xml:space="preserve">стью и документацией. Комиссией признано, что исполнение должностных полномочий служащим может привести к конфликту интересов, рекомендовано после выхода из отпуска </w:t>
      </w:r>
      <w:proofErr w:type="gramStart"/>
      <w:r w:rsidRPr="00E51298">
        <w:rPr>
          <w:sz w:val="28"/>
          <w:szCs w:val="28"/>
        </w:rPr>
        <w:t>исключить</w:t>
      </w:r>
      <w:proofErr w:type="gramEnd"/>
      <w:r w:rsidRPr="00E51298">
        <w:rPr>
          <w:sz w:val="28"/>
          <w:szCs w:val="28"/>
        </w:rPr>
        <w:t xml:space="preserve"> полномочия, исполнение которых может привести к конфликту интересов.</w:t>
      </w:r>
    </w:p>
    <w:p w:rsidR="00E51298" w:rsidRPr="00E51298" w:rsidRDefault="00E51298" w:rsidP="00E51298">
      <w:pPr>
        <w:tabs>
          <w:tab w:val="left" w:pos="3738"/>
        </w:tabs>
        <w:ind w:firstLine="720"/>
        <w:jc w:val="both"/>
        <w:rPr>
          <w:sz w:val="28"/>
          <w:szCs w:val="28"/>
        </w:rPr>
      </w:pPr>
      <w:r w:rsidRPr="00E51298">
        <w:rPr>
          <w:b/>
          <w:sz w:val="28"/>
          <w:szCs w:val="28"/>
        </w:rPr>
        <w:t>Ситуация 11</w:t>
      </w:r>
      <w:r w:rsidRPr="00E51298">
        <w:rPr>
          <w:sz w:val="28"/>
          <w:szCs w:val="28"/>
        </w:rPr>
        <w:t>. Комиссией рассмотрены материалы проверки по факту несоблюдения требований законодательства об урегулировании конфликта интересов в отношении служащего, в полномочия которого входят функции гос</w:t>
      </w:r>
      <w:r w:rsidRPr="00E51298">
        <w:rPr>
          <w:sz w:val="28"/>
          <w:szCs w:val="28"/>
        </w:rPr>
        <w:t>у</w:t>
      </w:r>
      <w:r w:rsidRPr="00E51298">
        <w:rPr>
          <w:sz w:val="28"/>
          <w:szCs w:val="28"/>
        </w:rPr>
        <w:t>дарственного лесного надзора (лесной охраны) и контроля пользования лесн</w:t>
      </w:r>
      <w:r w:rsidRPr="00E51298">
        <w:rPr>
          <w:sz w:val="28"/>
          <w:szCs w:val="28"/>
        </w:rPr>
        <w:t>ы</w:t>
      </w:r>
      <w:r w:rsidRPr="00E51298">
        <w:rPr>
          <w:sz w:val="28"/>
          <w:szCs w:val="28"/>
        </w:rPr>
        <w:t>ми участками. Служащий наделен функциями государственного управления в отношении организаций, осуществляющих деятельность на подведомственной ему территории. На данной территории деятельность по заготовке древесины осуществляет учреждение, подведомственное органу власти, в котором служ</w:t>
      </w:r>
      <w:r w:rsidRPr="00E51298">
        <w:rPr>
          <w:sz w:val="28"/>
          <w:szCs w:val="28"/>
        </w:rPr>
        <w:t>а</w:t>
      </w:r>
      <w:r w:rsidRPr="00E51298">
        <w:rPr>
          <w:sz w:val="28"/>
          <w:szCs w:val="28"/>
        </w:rPr>
        <w:t>щий замещает должность. С руководителем учреждения служащего связывают дружеские отношения, о чем служащий сообщил в уведомлении. Кроме того, на данной территории заготовкой леса занимается коммерческая организация, вл</w:t>
      </w:r>
      <w:r w:rsidRPr="00E51298">
        <w:rPr>
          <w:sz w:val="28"/>
          <w:szCs w:val="28"/>
        </w:rPr>
        <w:t>а</w:t>
      </w:r>
      <w:r w:rsidRPr="00E51298">
        <w:rPr>
          <w:sz w:val="28"/>
          <w:szCs w:val="28"/>
        </w:rPr>
        <w:t>деющая жилым помещением, в котором на основании договора аренды служ</w:t>
      </w:r>
      <w:r w:rsidRPr="00E51298">
        <w:rPr>
          <w:sz w:val="28"/>
          <w:szCs w:val="28"/>
        </w:rPr>
        <w:t>а</w:t>
      </w:r>
      <w:r w:rsidRPr="00E51298">
        <w:rPr>
          <w:sz w:val="28"/>
          <w:szCs w:val="28"/>
        </w:rPr>
        <w:t>щий проживает. В данной организации служащий работал ранее. Супруга сл</w:t>
      </w:r>
      <w:r w:rsidRPr="00E51298">
        <w:rPr>
          <w:sz w:val="28"/>
          <w:szCs w:val="28"/>
        </w:rPr>
        <w:t>у</w:t>
      </w:r>
      <w:r w:rsidRPr="00E51298">
        <w:rPr>
          <w:sz w:val="28"/>
          <w:szCs w:val="28"/>
        </w:rPr>
        <w:t>жащего работает в организации, занимающейся заготовкой древесины. С учетом всех фактов комиссией принято решение о нарушении требований законод</w:t>
      </w:r>
      <w:r w:rsidRPr="00E51298">
        <w:rPr>
          <w:sz w:val="28"/>
          <w:szCs w:val="28"/>
        </w:rPr>
        <w:t>а</w:t>
      </w:r>
      <w:r w:rsidRPr="00E51298">
        <w:rPr>
          <w:sz w:val="28"/>
          <w:szCs w:val="28"/>
        </w:rPr>
        <w:t>тельства об урегулировании конфликта интересов, рекомендовано применение меры юридической ответственности, принятие мер по урегулированию ко</w:t>
      </w:r>
      <w:r w:rsidRPr="00E51298">
        <w:rPr>
          <w:sz w:val="28"/>
          <w:szCs w:val="28"/>
        </w:rPr>
        <w:t>н</w:t>
      </w:r>
      <w:r w:rsidRPr="00E51298">
        <w:rPr>
          <w:sz w:val="28"/>
          <w:szCs w:val="28"/>
        </w:rPr>
        <w:t xml:space="preserve">фликта </w:t>
      </w:r>
      <w:r w:rsidRPr="00E51298">
        <w:rPr>
          <w:sz w:val="28"/>
          <w:szCs w:val="28"/>
        </w:rPr>
        <w:lastRenderedPageBreak/>
        <w:t>интересов путем смены места жительства, корректировки полномочий учреждений, осуществляющих свою деятельность на территории, подведо</w:t>
      </w:r>
      <w:r w:rsidRPr="00E51298">
        <w:rPr>
          <w:sz w:val="28"/>
          <w:szCs w:val="28"/>
        </w:rPr>
        <w:t>м</w:t>
      </w:r>
      <w:r w:rsidRPr="00E51298">
        <w:rPr>
          <w:sz w:val="28"/>
          <w:szCs w:val="28"/>
        </w:rPr>
        <w:t>ственной служащему.</w:t>
      </w:r>
    </w:p>
    <w:p w:rsidR="00E51298" w:rsidRPr="00E51298" w:rsidRDefault="00E51298" w:rsidP="00E51298">
      <w:pPr>
        <w:tabs>
          <w:tab w:val="left" w:pos="3738"/>
        </w:tabs>
        <w:ind w:firstLine="720"/>
        <w:jc w:val="both"/>
        <w:rPr>
          <w:sz w:val="28"/>
          <w:szCs w:val="28"/>
        </w:rPr>
      </w:pPr>
      <w:r w:rsidRPr="00E51298">
        <w:rPr>
          <w:b/>
          <w:sz w:val="28"/>
          <w:szCs w:val="28"/>
        </w:rPr>
        <w:t>Ситуация 12</w:t>
      </w:r>
      <w:r w:rsidRPr="00E51298">
        <w:rPr>
          <w:sz w:val="28"/>
          <w:szCs w:val="28"/>
        </w:rPr>
        <w:t>. Служащий приобрел объект недвижимого имущества по договору купли-продажи, средства по сделке переданы частично. Меры для  произведения окончательного расчета не приняты в течение длительного врем</w:t>
      </w:r>
      <w:r w:rsidRPr="00E51298">
        <w:rPr>
          <w:sz w:val="28"/>
          <w:szCs w:val="28"/>
        </w:rPr>
        <w:t>е</w:t>
      </w:r>
      <w:r w:rsidRPr="00E51298">
        <w:rPr>
          <w:sz w:val="28"/>
          <w:szCs w:val="28"/>
        </w:rPr>
        <w:t>ни. Продавцом являлась коммерческая организация, в отношении которой по</w:t>
      </w:r>
      <w:r w:rsidRPr="00E51298">
        <w:rPr>
          <w:sz w:val="28"/>
          <w:szCs w:val="28"/>
        </w:rPr>
        <w:t>л</w:t>
      </w:r>
      <w:r w:rsidRPr="00E51298">
        <w:rPr>
          <w:sz w:val="28"/>
          <w:szCs w:val="28"/>
        </w:rPr>
        <w:t>номочия служащего предусматривают функции государственного управления. Уведомление представлено не было. Комиссией рассмотрены обстоятельства сложившейся ситуации, установлено несоблюдение требований законодател</w:t>
      </w:r>
      <w:r w:rsidRPr="00E51298">
        <w:rPr>
          <w:sz w:val="28"/>
          <w:szCs w:val="28"/>
        </w:rPr>
        <w:t>ь</w:t>
      </w:r>
      <w:r w:rsidRPr="00E51298">
        <w:rPr>
          <w:sz w:val="28"/>
          <w:szCs w:val="28"/>
        </w:rPr>
        <w:t xml:space="preserve">ства об урегулировании конфликта интересов, рекомендовано применение к служащему меры юридической ответственности. </w:t>
      </w:r>
    </w:p>
    <w:p w:rsidR="00E51298" w:rsidRPr="00E51298" w:rsidRDefault="00E51298" w:rsidP="00E51298">
      <w:pPr>
        <w:tabs>
          <w:tab w:val="left" w:pos="3738"/>
        </w:tabs>
        <w:ind w:firstLine="720"/>
        <w:jc w:val="both"/>
        <w:rPr>
          <w:sz w:val="28"/>
          <w:szCs w:val="28"/>
        </w:rPr>
      </w:pPr>
      <w:r w:rsidRPr="00E51298">
        <w:rPr>
          <w:b/>
          <w:sz w:val="28"/>
          <w:szCs w:val="28"/>
        </w:rPr>
        <w:t xml:space="preserve">Ситуация 13. </w:t>
      </w:r>
      <w:r w:rsidRPr="00E51298">
        <w:rPr>
          <w:sz w:val="28"/>
          <w:szCs w:val="28"/>
        </w:rPr>
        <w:t>Комиссией рассмотрено представление прокурора об устранении нарушений законодательства о противодействии коррупции. Служащий,</w:t>
      </w:r>
      <w:r w:rsidRPr="00E51298">
        <w:rPr>
          <w:b/>
          <w:sz w:val="28"/>
          <w:szCs w:val="28"/>
        </w:rPr>
        <w:t xml:space="preserve"> </w:t>
      </w:r>
      <w:r w:rsidRPr="00E51298">
        <w:rPr>
          <w:sz w:val="28"/>
          <w:szCs w:val="28"/>
        </w:rPr>
        <w:t>замещающий должность начальника отдела</w:t>
      </w:r>
      <w:r w:rsidRPr="00E51298">
        <w:rPr>
          <w:b/>
          <w:sz w:val="28"/>
          <w:szCs w:val="28"/>
        </w:rPr>
        <w:t xml:space="preserve"> </w:t>
      </w:r>
      <w:r w:rsidRPr="00E51298">
        <w:rPr>
          <w:sz w:val="28"/>
          <w:szCs w:val="28"/>
        </w:rPr>
        <w:t>комитета по культуре, ф</w:t>
      </w:r>
      <w:r w:rsidRPr="00E51298">
        <w:rPr>
          <w:sz w:val="28"/>
          <w:szCs w:val="28"/>
        </w:rPr>
        <w:t>и</w:t>
      </w:r>
      <w:r w:rsidRPr="00E51298">
        <w:rPr>
          <w:sz w:val="28"/>
          <w:szCs w:val="28"/>
        </w:rPr>
        <w:t xml:space="preserve">зической культуре и спорту, назначен </w:t>
      </w:r>
      <w:proofErr w:type="gramStart"/>
      <w:r w:rsidRPr="00E51298">
        <w:rPr>
          <w:sz w:val="28"/>
          <w:szCs w:val="28"/>
        </w:rPr>
        <w:t>исполняющим</w:t>
      </w:r>
      <w:proofErr w:type="gramEnd"/>
      <w:r w:rsidRPr="00E51298">
        <w:rPr>
          <w:sz w:val="28"/>
          <w:szCs w:val="28"/>
        </w:rPr>
        <w:t xml:space="preserve"> обязанности директора муниципального бюджетного учреждения без оплаты труда. Комитет осущест</w:t>
      </w:r>
      <w:r w:rsidRPr="00E51298">
        <w:rPr>
          <w:sz w:val="28"/>
          <w:szCs w:val="28"/>
        </w:rPr>
        <w:t>в</w:t>
      </w:r>
      <w:r w:rsidRPr="00E51298">
        <w:rPr>
          <w:sz w:val="28"/>
          <w:szCs w:val="28"/>
        </w:rPr>
        <w:t>ляет функции контроля и надзора в отношении данного учреждения. Уведомл</w:t>
      </w:r>
      <w:r w:rsidRPr="00E51298">
        <w:rPr>
          <w:sz w:val="28"/>
          <w:szCs w:val="28"/>
        </w:rPr>
        <w:t>е</w:t>
      </w:r>
      <w:r w:rsidRPr="00E51298">
        <w:rPr>
          <w:sz w:val="28"/>
          <w:szCs w:val="28"/>
        </w:rPr>
        <w:t>ние служащим представлено не было. Комиссией рассмотрены обстоятельства сложившейся ситуации, установлено несоблюдение требований законодател</w:t>
      </w:r>
      <w:r w:rsidRPr="00E51298">
        <w:rPr>
          <w:sz w:val="28"/>
          <w:szCs w:val="28"/>
        </w:rPr>
        <w:t>ь</w:t>
      </w:r>
      <w:r w:rsidRPr="00E51298">
        <w:rPr>
          <w:sz w:val="28"/>
          <w:szCs w:val="28"/>
        </w:rPr>
        <w:t xml:space="preserve">ства об урегулировании конфликта интересов, рекомендовано применение к служащему меры юридической ответственности. </w:t>
      </w:r>
    </w:p>
    <w:p w:rsidR="00E51298" w:rsidRPr="00E51298" w:rsidRDefault="00E51298" w:rsidP="00E51298">
      <w:pPr>
        <w:tabs>
          <w:tab w:val="left" w:pos="3738"/>
        </w:tabs>
        <w:ind w:firstLine="720"/>
        <w:jc w:val="both"/>
        <w:rPr>
          <w:sz w:val="28"/>
          <w:szCs w:val="28"/>
        </w:rPr>
      </w:pPr>
      <w:r w:rsidRPr="00E51298">
        <w:rPr>
          <w:b/>
          <w:sz w:val="28"/>
          <w:szCs w:val="28"/>
        </w:rPr>
        <w:t xml:space="preserve">Ситуация 14. </w:t>
      </w:r>
      <w:r w:rsidRPr="00E51298">
        <w:rPr>
          <w:sz w:val="28"/>
          <w:szCs w:val="28"/>
        </w:rPr>
        <w:t>Конкурсная комиссия рекомендовала на пост главы мун</w:t>
      </w:r>
      <w:r w:rsidRPr="00E51298">
        <w:rPr>
          <w:sz w:val="28"/>
          <w:szCs w:val="28"/>
        </w:rPr>
        <w:t>и</w:t>
      </w:r>
      <w:r w:rsidRPr="00E51298">
        <w:rPr>
          <w:sz w:val="28"/>
          <w:szCs w:val="28"/>
        </w:rPr>
        <w:t>ципального образования несколько кандидатов. Один из кандидатов является депутатом представительного органа, в полномочия которого входит избрание главы муниципального образования. Кандидат на должность главы считается избранным, если за него проголосовано более половины от установленной чи</w:t>
      </w:r>
      <w:r w:rsidRPr="00E51298">
        <w:rPr>
          <w:sz w:val="28"/>
          <w:szCs w:val="28"/>
        </w:rPr>
        <w:t>с</w:t>
      </w:r>
      <w:r w:rsidRPr="00E51298">
        <w:rPr>
          <w:sz w:val="28"/>
          <w:szCs w:val="28"/>
        </w:rPr>
        <w:t>ленности депутатов. Данный депутат проголосовал за свою кандидатуру, был избран. Суд апелляционной инстанции пришел к выводу о возникновении ко</w:t>
      </w:r>
      <w:r w:rsidRPr="00E51298">
        <w:rPr>
          <w:sz w:val="28"/>
          <w:szCs w:val="28"/>
        </w:rPr>
        <w:t>н</w:t>
      </w:r>
      <w:r w:rsidRPr="00E51298">
        <w:rPr>
          <w:sz w:val="28"/>
          <w:szCs w:val="28"/>
        </w:rPr>
        <w:t>фликта интересов, непринятии депутатом мер по его недопущению. В этой св</w:t>
      </w:r>
      <w:r w:rsidRPr="00E51298">
        <w:rPr>
          <w:sz w:val="28"/>
          <w:szCs w:val="28"/>
        </w:rPr>
        <w:t>я</w:t>
      </w:r>
      <w:r w:rsidRPr="00E51298">
        <w:rPr>
          <w:sz w:val="28"/>
          <w:szCs w:val="28"/>
        </w:rPr>
        <w:t>зи решение об избрании главы муниципального образования отменено. Данное решение обжалуется.</w:t>
      </w:r>
    </w:p>
    <w:p w:rsidR="00E51298" w:rsidRPr="00E51298" w:rsidRDefault="00E51298" w:rsidP="00E51298">
      <w:pPr>
        <w:tabs>
          <w:tab w:val="left" w:pos="3738"/>
        </w:tabs>
        <w:ind w:firstLine="720"/>
        <w:jc w:val="both"/>
        <w:rPr>
          <w:sz w:val="28"/>
          <w:szCs w:val="28"/>
        </w:rPr>
      </w:pPr>
      <w:r w:rsidRPr="00E51298">
        <w:rPr>
          <w:b/>
          <w:sz w:val="28"/>
          <w:szCs w:val="28"/>
        </w:rPr>
        <w:t>Ситуация 15</w:t>
      </w:r>
      <w:r w:rsidRPr="00E51298">
        <w:rPr>
          <w:sz w:val="28"/>
          <w:szCs w:val="28"/>
        </w:rPr>
        <w:t>. Прокурором внесено представление об устранении нар</w:t>
      </w:r>
      <w:r w:rsidRPr="00E51298">
        <w:rPr>
          <w:sz w:val="28"/>
          <w:szCs w:val="28"/>
        </w:rPr>
        <w:t>у</w:t>
      </w:r>
      <w:r w:rsidRPr="00E51298">
        <w:rPr>
          <w:sz w:val="28"/>
          <w:szCs w:val="28"/>
        </w:rPr>
        <w:t>шений требований законодательства о противодействии коррупции. Глава сельсовета заключал гражданско-правовые договоры, в том числе аренды тран</w:t>
      </w:r>
      <w:r w:rsidRPr="00E51298">
        <w:rPr>
          <w:sz w:val="28"/>
          <w:szCs w:val="28"/>
        </w:rPr>
        <w:t>с</w:t>
      </w:r>
      <w:r w:rsidRPr="00E51298">
        <w:rPr>
          <w:sz w:val="28"/>
          <w:szCs w:val="28"/>
        </w:rPr>
        <w:t>портных средств, оказания транспортных услуг с физическим лицом, с которым находился в фактических брачных отношениях. Транспортное средство, аренд</w:t>
      </w:r>
      <w:r w:rsidRPr="00E51298">
        <w:rPr>
          <w:sz w:val="28"/>
          <w:szCs w:val="28"/>
        </w:rPr>
        <w:t>у</w:t>
      </w:r>
      <w:r w:rsidRPr="00E51298">
        <w:rPr>
          <w:sz w:val="28"/>
          <w:szCs w:val="28"/>
        </w:rPr>
        <w:t>емое сельским советом, принадлежало на праве собственности главе сельсовета. Меры по урегулированию конфликта интересов главой сельсовета не приняты. Полномочия главы прекращены досрочно по собственному желанию.</w:t>
      </w:r>
    </w:p>
    <w:p w:rsidR="00E51298" w:rsidRPr="00E51298" w:rsidRDefault="00E51298" w:rsidP="00E51298">
      <w:pPr>
        <w:tabs>
          <w:tab w:val="left" w:pos="3738"/>
        </w:tabs>
        <w:ind w:firstLine="720"/>
        <w:jc w:val="both"/>
        <w:rPr>
          <w:sz w:val="28"/>
          <w:szCs w:val="28"/>
        </w:rPr>
      </w:pPr>
      <w:r w:rsidRPr="00E51298">
        <w:rPr>
          <w:b/>
          <w:sz w:val="28"/>
          <w:szCs w:val="28"/>
        </w:rPr>
        <w:lastRenderedPageBreak/>
        <w:t>Ситуация 16</w:t>
      </w:r>
      <w:r w:rsidRPr="00E51298">
        <w:rPr>
          <w:sz w:val="28"/>
          <w:szCs w:val="28"/>
        </w:rPr>
        <w:t>. Служащий, замещающий должность заместителя руков</w:t>
      </w:r>
      <w:r w:rsidRPr="00E51298">
        <w:rPr>
          <w:sz w:val="28"/>
          <w:szCs w:val="28"/>
        </w:rPr>
        <w:t>о</w:t>
      </w:r>
      <w:r w:rsidRPr="00E51298">
        <w:rPr>
          <w:sz w:val="28"/>
          <w:szCs w:val="28"/>
        </w:rPr>
        <w:t>дителя органа, наделен полномочиями государственного управления в отнош</w:t>
      </w:r>
      <w:r w:rsidRPr="00E51298">
        <w:rPr>
          <w:sz w:val="28"/>
          <w:szCs w:val="28"/>
        </w:rPr>
        <w:t>е</w:t>
      </w:r>
      <w:r w:rsidRPr="00E51298">
        <w:rPr>
          <w:sz w:val="28"/>
          <w:szCs w:val="28"/>
        </w:rPr>
        <w:t>нии подведомственных учреждений и организаций. В подведомственное учр</w:t>
      </w:r>
      <w:r w:rsidRPr="00E51298">
        <w:rPr>
          <w:sz w:val="28"/>
          <w:szCs w:val="28"/>
        </w:rPr>
        <w:t>е</w:t>
      </w:r>
      <w:r w:rsidRPr="00E51298">
        <w:rPr>
          <w:sz w:val="28"/>
          <w:szCs w:val="28"/>
        </w:rPr>
        <w:t>ждение по согласованию со служащим на должность, обладающую организац</w:t>
      </w:r>
      <w:r w:rsidRPr="00E51298">
        <w:rPr>
          <w:sz w:val="28"/>
          <w:szCs w:val="28"/>
        </w:rPr>
        <w:t>и</w:t>
      </w:r>
      <w:r w:rsidRPr="00E51298">
        <w:rPr>
          <w:sz w:val="28"/>
          <w:szCs w:val="28"/>
        </w:rPr>
        <w:t>онно-распорядительными функциями, назначена его супруга. В связи с тем, что супруга связана корпоративными и имущественными отношениями с учрежд</w:t>
      </w:r>
      <w:r w:rsidRPr="00E51298">
        <w:rPr>
          <w:sz w:val="28"/>
          <w:szCs w:val="28"/>
        </w:rPr>
        <w:t>е</w:t>
      </w:r>
      <w:r w:rsidRPr="00E51298">
        <w:rPr>
          <w:sz w:val="28"/>
          <w:szCs w:val="28"/>
        </w:rPr>
        <w:t>нием, возникает конфликт интересов. Уведомление служащим представлено не было. Прокуратурой внесено представление об устранении нарушений закон</w:t>
      </w:r>
      <w:r w:rsidRPr="00E51298">
        <w:rPr>
          <w:sz w:val="28"/>
          <w:szCs w:val="28"/>
        </w:rPr>
        <w:t>о</w:t>
      </w:r>
      <w:r w:rsidRPr="00E51298">
        <w:rPr>
          <w:sz w:val="28"/>
          <w:szCs w:val="28"/>
        </w:rPr>
        <w:t>дательства о противодействии коррупции. Комиссией рассмотрены обстоятел</w:t>
      </w:r>
      <w:r w:rsidRPr="00E51298">
        <w:rPr>
          <w:sz w:val="28"/>
          <w:szCs w:val="28"/>
        </w:rPr>
        <w:t>ь</w:t>
      </w:r>
      <w:r w:rsidRPr="00E51298">
        <w:rPr>
          <w:sz w:val="28"/>
          <w:szCs w:val="28"/>
        </w:rPr>
        <w:t>ства сложившейся ситуации, установлено несоблюдение требований законод</w:t>
      </w:r>
      <w:r w:rsidRPr="00E51298">
        <w:rPr>
          <w:sz w:val="28"/>
          <w:szCs w:val="28"/>
        </w:rPr>
        <w:t>а</w:t>
      </w:r>
      <w:r w:rsidRPr="00E51298">
        <w:rPr>
          <w:sz w:val="28"/>
          <w:szCs w:val="28"/>
        </w:rPr>
        <w:t>тельства об урегулировании конфликта интересов, рекомендовано внесение и</w:t>
      </w:r>
      <w:r w:rsidRPr="00E51298">
        <w:rPr>
          <w:sz w:val="28"/>
          <w:szCs w:val="28"/>
        </w:rPr>
        <w:t>з</w:t>
      </w:r>
      <w:r w:rsidRPr="00E51298">
        <w:rPr>
          <w:sz w:val="28"/>
          <w:szCs w:val="28"/>
        </w:rPr>
        <w:t>менений в должностные обязанности служащего, применение меры юридич</w:t>
      </w:r>
      <w:r w:rsidRPr="00E51298">
        <w:rPr>
          <w:sz w:val="28"/>
          <w:szCs w:val="28"/>
        </w:rPr>
        <w:t>е</w:t>
      </w:r>
      <w:r w:rsidRPr="00E51298">
        <w:rPr>
          <w:sz w:val="28"/>
          <w:szCs w:val="28"/>
        </w:rPr>
        <w:t xml:space="preserve">ской ответственности. </w:t>
      </w:r>
    </w:p>
    <w:p w:rsidR="00E51298" w:rsidRDefault="00E51298" w:rsidP="00E51298">
      <w:pPr>
        <w:tabs>
          <w:tab w:val="left" w:pos="3738"/>
        </w:tabs>
        <w:spacing w:after="240"/>
        <w:ind w:firstLine="720"/>
        <w:jc w:val="both"/>
        <w:rPr>
          <w:sz w:val="28"/>
          <w:szCs w:val="28"/>
        </w:rPr>
      </w:pPr>
      <w:r w:rsidRPr="00E51298">
        <w:rPr>
          <w:b/>
          <w:sz w:val="28"/>
          <w:szCs w:val="28"/>
        </w:rPr>
        <w:t>Ситуация 17</w:t>
      </w:r>
      <w:r w:rsidRPr="00E51298">
        <w:rPr>
          <w:sz w:val="28"/>
          <w:szCs w:val="28"/>
        </w:rPr>
        <w:t>. Служащий, обладающий организационно-распорядитель</w:t>
      </w:r>
      <w:r w:rsidRPr="00E51298">
        <w:rPr>
          <w:sz w:val="28"/>
          <w:szCs w:val="28"/>
        </w:rPr>
        <w:softHyphen/>
        <w:t>ными функциями в отношении подведомственной организации, воспользовался услугой в виде оплаты отдыха, предоставленной лицом, в последующем назн</w:t>
      </w:r>
      <w:r w:rsidRPr="00E51298">
        <w:rPr>
          <w:sz w:val="28"/>
          <w:szCs w:val="28"/>
        </w:rPr>
        <w:t>а</w:t>
      </w:r>
      <w:r w:rsidRPr="00E51298">
        <w:rPr>
          <w:sz w:val="28"/>
          <w:szCs w:val="28"/>
        </w:rPr>
        <w:t>ченным на должность руководителя подведомственной организации. К служ</w:t>
      </w:r>
      <w:r w:rsidRPr="00E51298">
        <w:rPr>
          <w:sz w:val="28"/>
          <w:szCs w:val="28"/>
        </w:rPr>
        <w:t>а</w:t>
      </w:r>
      <w:r w:rsidRPr="00E51298">
        <w:rPr>
          <w:sz w:val="28"/>
          <w:szCs w:val="28"/>
        </w:rPr>
        <w:t>щему применена мера ответственности в виде увольнения в связи с утратой д</w:t>
      </w:r>
      <w:r w:rsidRPr="00E51298">
        <w:rPr>
          <w:sz w:val="28"/>
          <w:szCs w:val="28"/>
        </w:rPr>
        <w:t>о</w:t>
      </w:r>
      <w:r w:rsidRPr="00E51298">
        <w:rPr>
          <w:sz w:val="28"/>
          <w:szCs w:val="28"/>
        </w:rPr>
        <w:t xml:space="preserve">верия. </w:t>
      </w:r>
    </w:p>
    <w:sectPr w:rsidR="00E51298" w:rsidSect="00932C7F">
      <w:pgSz w:w="11907" w:h="16840" w:code="9"/>
      <w:pgMar w:top="1134" w:right="851" w:bottom="1134" w:left="1701" w:header="284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98"/>
    <w:rsid w:val="003A61E8"/>
    <w:rsid w:val="00834024"/>
    <w:rsid w:val="00903037"/>
    <w:rsid w:val="00E5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 С.А.</dc:creator>
  <cp:lastModifiedBy>Евдокименко С.А.</cp:lastModifiedBy>
  <cp:revision>1</cp:revision>
  <dcterms:created xsi:type="dcterms:W3CDTF">2022-03-16T08:40:00Z</dcterms:created>
  <dcterms:modified xsi:type="dcterms:W3CDTF">2022-03-16T08:53:00Z</dcterms:modified>
</cp:coreProperties>
</file>